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05" w:rsidRDefault="00EF1B05" w:rsidP="008F5441">
      <w:pPr>
        <w:ind w:firstLine="0"/>
        <w:jc w:val="center"/>
        <w:rPr>
          <w:b/>
        </w:rPr>
      </w:pPr>
    </w:p>
    <w:p w:rsidR="00EF1B05" w:rsidRPr="00EF1B05" w:rsidRDefault="00EF1B05" w:rsidP="008F5441">
      <w:pPr>
        <w:ind w:firstLine="0"/>
        <w:jc w:val="center"/>
      </w:pPr>
      <w:r w:rsidRPr="00EF1B05">
        <w:t>TEXAS Government 2306 Final Exam</w:t>
      </w:r>
    </w:p>
    <w:p w:rsidR="00EF1B05" w:rsidRPr="00EF1B05" w:rsidRDefault="00EF1B05" w:rsidP="008F5441">
      <w:pPr>
        <w:ind w:firstLine="0"/>
        <w:jc w:val="center"/>
      </w:pPr>
      <w:r w:rsidRPr="00EF1B05">
        <w:t>Student’s Name</w:t>
      </w:r>
    </w:p>
    <w:p w:rsidR="00EF1B05" w:rsidRPr="00EF1B05" w:rsidRDefault="00EF1B05" w:rsidP="008F5441">
      <w:pPr>
        <w:ind w:firstLine="0"/>
        <w:jc w:val="center"/>
      </w:pPr>
      <w:r w:rsidRPr="00EF1B05">
        <w:t>Date</w:t>
      </w: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8F5441">
      <w:pPr>
        <w:ind w:firstLine="0"/>
        <w:jc w:val="center"/>
        <w:rPr>
          <w:b/>
        </w:rPr>
      </w:pPr>
    </w:p>
    <w:p w:rsidR="00EF1B05" w:rsidRDefault="00EF1B05" w:rsidP="00A5262B">
      <w:pPr>
        <w:ind w:firstLine="0"/>
        <w:rPr>
          <w:b/>
        </w:rPr>
      </w:pPr>
    </w:p>
    <w:p w:rsidR="00A5262B" w:rsidRDefault="00A5262B" w:rsidP="00A5262B">
      <w:pPr>
        <w:ind w:firstLine="0"/>
        <w:rPr>
          <w:b/>
        </w:rPr>
      </w:pPr>
    </w:p>
    <w:p w:rsidR="00D57972" w:rsidRDefault="00D57972" w:rsidP="008F5441">
      <w:pPr>
        <w:ind w:firstLine="0"/>
        <w:jc w:val="center"/>
        <w:rPr>
          <w:b/>
        </w:rPr>
      </w:pPr>
      <w:r>
        <w:rPr>
          <w:b/>
        </w:rPr>
        <w:lastRenderedPageBreak/>
        <w:t>Chapter 1</w:t>
      </w:r>
      <w:r w:rsidR="00CC0D58">
        <w:rPr>
          <w:b/>
        </w:rPr>
        <w:t>1</w:t>
      </w:r>
      <w:r>
        <w:rPr>
          <w:b/>
        </w:rPr>
        <w:t xml:space="preserve">: What is the role of the Board of trustees </w:t>
      </w:r>
      <w:r w:rsidR="0031122B">
        <w:rPr>
          <w:b/>
        </w:rPr>
        <w:t>for an</w:t>
      </w:r>
      <w:r>
        <w:rPr>
          <w:b/>
        </w:rPr>
        <w:t xml:space="preserve"> independent school</w:t>
      </w:r>
      <w:r w:rsidR="0031122B">
        <w:rPr>
          <w:b/>
        </w:rPr>
        <w:t xml:space="preserve"> district</w:t>
      </w:r>
      <w:r>
        <w:rPr>
          <w:b/>
        </w:rPr>
        <w:t>?</w:t>
      </w:r>
    </w:p>
    <w:p w:rsidR="001A5656" w:rsidRDefault="00D57972" w:rsidP="00D57972">
      <w:pPr>
        <w:ind w:firstLine="0"/>
      </w:pPr>
      <w:r>
        <w:tab/>
      </w:r>
      <w:r w:rsidR="00A40488">
        <w:t xml:space="preserve">The </w:t>
      </w:r>
      <w:r w:rsidR="0031030C">
        <w:t>B</w:t>
      </w:r>
      <w:r w:rsidR="00A40488">
        <w:t xml:space="preserve">oard of trustees is a group elected </w:t>
      </w:r>
      <w:r w:rsidR="00E765BD">
        <w:t xml:space="preserve">to govern the management of a specific organization. </w:t>
      </w:r>
      <w:r w:rsidR="00F67B8B">
        <w:t xml:space="preserve">They tend to ensure the </w:t>
      </w:r>
      <w:r w:rsidR="0009193C">
        <w:t>needs of various stakeholders are met.</w:t>
      </w:r>
      <w:r w:rsidR="007601ED">
        <w:t xml:space="preserve"> Independent school districts </w:t>
      </w:r>
      <w:r w:rsidR="007F4C3A">
        <w:t xml:space="preserve">are states in America that operate </w:t>
      </w:r>
      <w:r w:rsidR="0031030C">
        <w:t>their</w:t>
      </w:r>
      <w:r w:rsidR="007F4C3A">
        <w:t xml:space="preserve"> education independently from other </w:t>
      </w:r>
      <w:r w:rsidR="00F928C8">
        <w:t xml:space="preserve">entities. </w:t>
      </w:r>
      <w:r w:rsidR="00904DD8">
        <w:t xml:space="preserve">The </w:t>
      </w:r>
      <w:r w:rsidR="0031030C">
        <w:t>B</w:t>
      </w:r>
      <w:r w:rsidR="00826303">
        <w:t>oard of trustees performs</w:t>
      </w:r>
      <w:r w:rsidR="00904DD8">
        <w:t xml:space="preserve"> the following roles in independent school districts.</w:t>
      </w:r>
      <w:r w:rsidR="00FC3843">
        <w:t xml:space="preserve"> The</w:t>
      </w:r>
      <w:r w:rsidR="00530E4D">
        <w:t xml:space="preserve"> </w:t>
      </w:r>
      <w:r w:rsidR="001D4EA1">
        <w:t>B</w:t>
      </w:r>
      <w:r w:rsidR="00530E4D">
        <w:t xml:space="preserve">oard of trustees approves the budget for the schools. </w:t>
      </w:r>
      <w:r w:rsidR="00337B02">
        <w:t xml:space="preserve">Schools have various </w:t>
      </w:r>
      <w:r w:rsidR="00293AE6">
        <w:t>financial needs</w:t>
      </w:r>
      <w:r w:rsidR="001D4EA1">
        <w:t>,</w:t>
      </w:r>
      <w:r w:rsidR="00293AE6">
        <w:t xml:space="preserve"> and it is the </w:t>
      </w:r>
      <w:r w:rsidR="001E35BB">
        <w:t>Board's role</w:t>
      </w:r>
      <w:r w:rsidR="00293AE6">
        <w:t xml:space="preserve"> to support the </w:t>
      </w:r>
      <w:r w:rsidR="001D4EA1">
        <w:t>school's activities</w:t>
      </w:r>
      <w:r w:rsidR="00293AE6">
        <w:t xml:space="preserve"> by approving projects that meet the goals set. </w:t>
      </w:r>
      <w:r w:rsidR="00842D00">
        <w:t xml:space="preserve">Also, the </w:t>
      </w:r>
      <w:r w:rsidR="001D4EA1">
        <w:t>B</w:t>
      </w:r>
      <w:r w:rsidR="00842D00">
        <w:t>oard hires and evaluates the</w:t>
      </w:r>
      <w:r w:rsidR="00C73F54">
        <w:t xml:space="preserve"> superintendent to</w:t>
      </w:r>
      <w:r w:rsidR="009E71D8">
        <w:t xml:space="preserve"> be in charge of the independent school.</w:t>
      </w:r>
      <w:r w:rsidR="00C73F54">
        <w:t xml:space="preserve"> The superintendent performs the daily governance and leadership of the particular institutions. </w:t>
      </w:r>
      <w:r w:rsidR="00074FC6">
        <w:t xml:space="preserve">The </w:t>
      </w:r>
      <w:r w:rsidR="001D4EA1">
        <w:t>B</w:t>
      </w:r>
      <w:r w:rsidR="00074FC6">
        <w:t>oard also revises the policies and regulations to meet the needs of the community, students</w:t>
      </w:r>
      <w:r w:rsidR="001D4EA1">
        <w:t>,</w:t>
      </w:r>
      <w:r w:rsidR="00074FC6">
        <w:t xml:space="preserve"> and school district. </w:t>
      </w:r>
      <w:r w:rsidR="007F6383">
        <w:t>The</w:t>
      </w:r>
      <w:r w:rsidR="001D4EA1">
        <w:t>refore, the Board of trustees is</w:t>
      </w:r>
      <w:r w:rsidR="007F6383">
        <w:t xml:space="preserve"> informed concerning these policies </w:t>
      </w:r>
      <w:r w:rsidR="00DC7F3A">
        <w:t xml:space="preserve">and </w:t>
      </w:r>
      <w:r w:rsidR="001D4EA1">
        <w:t>can</w:t>
      </w:r>
      <w:r w:rsidR="00DC7F3A">
        <w:t xml:space="preserve"> spot the policies that might challenge the </w:t>
      </w:r>
      <w:r w:rsidR="00CB3E27">
        <w:t>attainment</w:t>
      </w:r>
      <w:r w:rsidR="00DC7F3A">
        <w:t xml:space="preserve"> of </w:t>
      </w:r>
      <w:r w:rsidR="003E7E78">
        <w:t xml:space="preserve">the needs of various stakeholders. </w:t>
      </w:r>
      <w:r w:rsidR="00C73F54">
        <w:t xml:space="preserve"> </w:t>
      </w:r>
    </w:p>
    <w:p w:rsidR="001A5656" w:rsidRDefault="001A5656" w:rsidP="00700781">
      <w:pPr>
        <w:ind w:firstLine="0"/>
        <w:rPr>
          <w:b/>
        </w:rPr>
      </w:pPr>
      <w:r>
        <w:rPr>
          <w:b/>
        </w:rPr>
        <w:t>Chapter 12: Describe the differences between distributive and regulatory policy.</w:t>
      </w:r>
      <w:r w:rsidR="00700781">
        <w:rPr>
          <w:b/>
        </w:rPr>
        <w:t xml:space="preserve"> What are the benefits and drawbacks of each approach?</w:t>
      </w:r>
      <w:r>
        <w:rPr>
          <w:b/>
        </w:rPr>
        <w:t xml:space="preserve"> </w:t>
      </w:r>
    </w:p>
    <w:p w:rsidR="00853BF3" w:rsidRDefault="00700781" w:rsidP="00700781">
      <w:pPr>
        <w:ind w:firstLine="0"/>
      </w:pPr>
      <w:r>
        <w:rPr>
          <w:b/>
        </w:rPr>
        <w:tab/>
      </w:r>
      <w:r w:rsidR="001E35BB">
        <w:t>The d</w:t>
      </w:r>
      <w:r w:rsidR="003E611B">
        <w:t>istributive policy is an approach where resources and taxes are collected broadly</w:t>
      </w:r>
      <w:r w:rsidR="001E35BB">
        <w:t>,</w:t>
      </w:r>
      <w:r w:rsidR="003E611B">
        <w:t xml:space="preserve"> but the spending </w:t>
      </w:r>
      <w:r w:rsidR="00B15F14">
        <w:t>might not benefit all the individuals</w:t>
      </w:r>
      <w:r w:rsidR="003E611B">
        <w:t xml:space="preserve">. </w:t>
      </w:r>
      <w:r w:rsidR="00E952E3">
        <w:t>For instance, the government spending its resources on public education won</w:t>
      </w:r>
      <w:r w:rsidR="001E35BB">
        <w:t>'</w:t>
      </w:r>
      <w:r w:rsidR="00E952E3">
        <w:t xml:space="preserve">t </w:t>
      </w:r>
      <w:r w:rsidR="007D0811">
        <w:t>satisfy</w:t>
      </w:r>
      <w:r w:rsidR="00E952E3">
        <w:t xml:space="preserve"> all the individuals who contributed to government funds through taxation. </w:t>
      </w:r>
      <w:r w:rsidR="001E35BB">
        <w:t>On the other hand, the government's regulatory policies are rules and restrictions that intend to impose</w:t>
      </w:r>
      <w:r w:rsidR="004C5214">
        <w:t xml:space="preserve"> control over specific activities and traits.</w:t>
      </w:r>
      <w:r w:rsidR="001E35BB">
        <w:t xml:space="preserve"> For example, </w:t>
      </w:r>
      <w:r w:rsidR="00AF5262">
        <w:t xml:space="preserve">licensing is </w:t>
      </w:r>
      <w:r w:rsidR="005B02CD">
        <w:t>a regulatory policy that helps</w:t>
      </w:r>
      <w:r w:rsidR="00AF5262">
        <w:t xml:space="preserve"> </w:t>
      </w:r>
      <w:r w:rsidR="005509EF">
        <w:t>avoid</w:t>
      </w:r>
      <w:r w:rsidR="00D444B1">
        <w:t xml:space="preserve"> unhealthy business competition and business operations that are illegal.</w:t>
      </w:r>
      <w:r w:rsidR="00AF5262">
        <w:t xml:space="preserve"> </w:t>
      </w:r>
      <w:r w:rsidR="00E952E3">
        <w:t xml:space="preserve"> </w:t>
      </w:r>
    </w:p>
    <w:p w:rsidR="00700781" w:rsidRPr="00700781" w:rsidRDefault="007D0811" w:rsidP="00853BF3">
      <w:r>
        <w:t>The d</w:t>
      </w:r>
      <w:r w:rsidR="00577815">
        <w:t xml:space="preserve">istributive </w:t>
      </w:r>
      <w:r w:rsidR="008615C3">
        <w:t>policy helps</w:t>
      </w:r>
      <w:r w:rsidR="00B21C98">
        <w:t xml:space="preserve"> in </w:t>
      </w:r>
      <w:r w:rsidR="00E07E16">
        <w:t xml:space="preserve">improving the </w:t>
      </w:r>
      <w:r w:rsidR="00D25448">
        <w:t>public services that ar</w:t>
      </w:r>
      <w:r w:rsidR="00B15F14">
        <w:t>e</w:t>
      </w:r>
      <w:r w:rsidR="001F0018">
        <w:t xml:space="preserve"> required by the majority and the common citizens</w:t>
      </w:r>
      <w:r>
        <w:t>,</w:t>
      </w:r>
      <w:r w:rsidR="001F0018">
        <w:t xml:space="preserve"> such as public health. </w:t>
      </w:r>
      <w:r w:rsidR="008615C3">
        <w:t xml:space="preserve">The challenge of distributive policy is </w:t>
      </w:r>
      <w:r w:rsidR="008615C3">
        <w:lastRenderedPageBreak/>
        <w:t xml:space="preserve">that </w:t>
      </w:r>
      <w:r w:rsidR="009A0DD1">
        <w:t xml:space="preserve">it benefits a few while the resources were collected broadly. </w:t>
      </w:r>
      <w:r>
        <w:t>On</w:t>
      </w:r>
      <w:r w:rsidR="0038393B">
        <w:t xml:space="preserve"> the</w:t>
      </w:r>
      <w:r>
        <w:t xml:space="preserve"> contrary, r</w:t>
      </w:r>
      <w:r w:rsidR="00610BB4">
        <w:t xml:space="preserve">egulatory policy help in </w:t>
      </w:r>
      <w:r w:rsidR="00283169">
        <w:t xml:space="preserve">encouraging accountability as </w:t>
      </w:r>
      <w:r w:rsidR="000611B9">
        <w:t xml:space="preserve">those going against the set rules </w:t>
      </w:r>
      <w:r w:rsidR="008E7361">
        <w:t xml:space="preserve">are to be punished by law. </w:t>
      </w:r>
      <w:r w:rsidR="00F7590A">
        <w:t xml:space="preserve">Regulatory policies are a challenge due to the cost incurred in implementing the </w:t>
      </w:r>
      <w:r w:rsidR="005509EF">
        <w:t>practic</w:t>
      </w:r>
      <w:r w:rsidR="00F7590A">
        <w:t xml:space="preserve">es. Also, </w:t>
      </w:r>
      <w:r w:rsidR="00653229">
        <w:t>regulatory p</w:t>
      </w:r>
      <w:r w:rsidR="00F7590A">
        <w:t>olic</w:t>
      </w:r>
      <w:r w:rsidR="005509EF">
        <w:t>i</w:t>
      </w:r>
      <w:r w:rsidR="00F7590A">
        <w:t xml:space="preserve">es might result in resistance from the public </w:t>
      </w:r>
      <w:r w:rsidR="00B40B71">
        <w:t xml:space="preserve">with the view that regulations are </w:t>
      </w:r>
      <w:r w:rsidR="001426D5">
        <w:t xml:space="preserve">rigid. </w:t>
      </w:r>
      <w:r w:rsidR="00F7590A">
        <w:t xml:space="preserve"> </w:t>
      </w:r>
    </w:p>
    <w:p w:rsidR="00533210" w:rsidRDefault="00533210" w:rsidP="008F5441">
      <w:pPr>
        <w:ind w:firstLine="0"/>
        <w:jc w:val="center"/>
        <w:rPr>
          <w:b/>
        </w:rPr>
      </w:pPr>
      <w:r>
        <w:rPr>
          <w:b/>
        </w:rPr>
        <w:t xml:space="preserve">Chapter 13: In what ways does trade impact the State of </w:t>
      </w:r>
      <w:r w:rsidR="00F36FC2">
        <w:rPr>
          <w:b/>
        </w:rPr>
        <w:t>Texas?</w:t>
      </w:r>
    </w:p>
    <w:p w:rsidR="00533210" w:rsidRPr="00533210" w:rsidRDefault="00533210" w:rsidP="00533210">
      <w:pPr>
        <w:ind w:firstLine="0"/>
      </w:pPr>
      <w:r>
        <w:tab/>
      </w:r>
      <w:r w:rsidR="00A56B2E">
        <w:t xml:space="preserve">Trade is </w:t>
      </w:r>
      <w:r w:rsidR="00D7630C">
        <w:t>the exchange of goods and services between buyers and sellers</w:t>
      </w:r>
      <w:r w:rsidR="00B7766A">
        <w:t xml:space="preserve"> at a willing cost.</w:t>
      </w:r>
      <w:r w:rsidR="00F36FC2">
        <w:t xml:space="preserve"> Trade has impacted the state of Texas in several ways. </w:t>
      </w:r>
      <w:r w:rsidR="004175BA">
        <w:t xml:space="preserve">Texas participates in International trade by exporting goods such as oil and petroleum products and electronic products. </w:t>
      </w:r>
      <w:r w:rsidR="009429C9">
        <w:t>I</w:t>
      </w:r>
      <w:r w:rsidR="006E7D3B">
        <w:t xml:space="preserve">nternational trade has thus </w:t>
      </w:r>
      <w:r w:rsidR="00687DC3">
        <w:t xml:space="preserve">increased the </w:t>
      </w:r>
      <w:r w:rsidR="000E2F50">
        <w:t xml:space="preserve">demand </w:t>
      </w:r>
      <w:r w:rsidR="009429C9">
        <w:t>for</w:t>
      </w:r>
      <w:r w:rsidR="000E2F50">
        <w:t xml:space="preserve"> these products</w:t>
      </w:r>
      <w:r w:rsidR="009429C9">
        <w:t>,</w:t>
      </w:r>
      <w:r w:rsidR="000E2F50">
        <w:t xml:space="preserve"> which then creates job </w:t>
      </w:r>
      <w:r w:rsidR="00A50387">
        <w:t>opportunities</w:t>
      </w:r>
      <w:r w:rsidR="000E2F50">
        <w:t>.</w:t>
      </w:r>
      <w:r w:rsidR="00005456">
        <w:t xml:space="preserve"> </w:t>
      </w:r>
      <w:r w:rsidR="00E7684A">
        <w:t xml:space="preserve">Also, </w:t>
      </w:r>
      <w:r w:rsidR="00B82604">
        <w:t>Taxa</w:t>
      </w:r>
      <w:r w:rsidR="001D4EA1">
        <w:t>'</w:t>
      </w:r>
      <w:r w:rsidR="00B82604">
        <w:t>s</w:t>
      </w:r>
      <w:r w:rsidR="00E7684A">
        <w:t xml:space="preserve"> infrastructure has developed through </w:t>
      </w:r>
      <w:r w:rsidR="009429C9">
        <w:t>business</w:t>
      </w:r>
      <w:r w:rsidR="00E7684A">
        <w:t>.</w:t>
      </w:r>
      <w:r w:rsidR="00B82604">
        <w:t xml:space="preserve"> </w:t>
      </w:r>
      <w:r w:rsidR="009D445B">
        <w:t>For example, the Port of Houston has given Texa</w:t>
      </w:r>
      <w:r w:rsidR="00BF6534">
        <w:t>s</w:t>
      </w:r>
      <w:r w:rsidR="009D445B">
        <w:t xml:space="preserve"> an uppe</w:t>
      </w:r>
      <w:bookmarkStart w:id="0" w:name="_GoBack"/>
      <w:bookmarkEnd w:id="0"/>
      <w:r w:rsidR="009D445B">
        <w:t xml:space="preserve">r hand in international trade. </w:t>
      </w:r>
      <w:r w:rsidR="008A78D1">
        <w:t>Infrastructures</w:t>
      </w:r>
      <w:r w:rsidR="00B82604">
        <w:t xml:space="preserve"> that involve </w:t>
      </w:r>
      <w:r w:rsidR="00B94DA3">
        <w:t>the</w:t>
      </w:r>
      <w:r w:rsidR="00B82604">
        <w:t xml:space="preserve"> land, air</w:t>
      </w:r>
      <w:r w:rsidR="009429C9">
        <w:t>,</w:t>
      </w:r>
      <w:r w:rsidR="00B82604">
        <w:t xml:space="preserve"> and sea have been developed to facilitate local and international trade. </w:t>
      </w:r>
      <w:r w:rsidR="000569A2">
        <w:t xml:space="preserve"> </w:t>
      </w:r>
      <w:r w:rsidR="00005456">
        <w:t xml:space="preserve">Trade </w:t>
      </w:r>
      <w:r w:rsidR="00564E81">
        <w:t xml:space="preserve">is associated with </w:t>
      </w:r>
      <w:r w:rsidR="009429C9">
        <w:t xml:space="preserve">the </w:t>
      </w:r>
      <w:r w:rsidR="0054226C">
        <w:t xml:space="preserve">production and manufacturing of goods. </w:t>
      </w:r>
      <w:r w:rsidR="007C077A">
        <w:t xml:space="preserve">In Texas, </w:t>
      </w:r>
      <w:r w:rsidR="009429C9">
        <w:t xml:space="preserve">the </w:t>
      </w:r>
      <w:r w:rsidR="007C077A">
        <w:t xml:space="preserve">pollution rate has increased due to </w:t>
      </w:r>
      <w:r w:rsidR="00AD1856">
        <w:t xml:space="preserve">the rise in companies dealing with </w:t>
      </w:r>
      <w:r w:rsidR="009429C9">
        <w:t>manufacturing</w:t>
      </w:r>
      <w:r w:rsidR="00AD1856">
        <w:t xml:space="preserve"> goods. </w:t>
      </w:r>
      <w:r w:rsidR="00ED206C">
        <w:t xml:space="preserve">Oil and other chemical products are emitted </w:t>
      </w:r>
      <w:r w:rsidR="009429C9">
        <w:t>in</w:t>
      </w:r>
      <w:r w:rsidR="00ED206C">
        <w:t>to the environment</w:t>
      </w:r>
      <w:r w:rsidR="00F57136">
        <w:t xml:space="preserve">. </w:t>
      </w:r>
      <w:r w:rsidR="001C6AEE">
        <w:t>Air pollution from industries also lead</w:t>
      </w:r>
      <w:r w:rsidR="009429C9">
        <w:t>s</w:t>
      </w:r>
      <w:r w:rsidR="001C6AEE">
        <w:t xml:space="preserve"> to diseases such as lung cancer. </w:t>
      </w:r>
      <w:r w:rsidR="000E2F50">
        <w:t xml:space="preserve"> </w:t>
      </w:r>
    </w:p>
    <w:p w:rsidR="003357EA" w:rsidRDefault="00127C74" w:rsidP="008F5441">
      <w:pPr>
        <w:ind w:firstLine="0"/>
        <w:jc w:val="center"/>
        <w:rPr>
          <w:b/>
        </w:rPr>
      </w:pPr>
      <w:r>
        <w:rPr>
          <w:b/>
        </w:rPr>
        <w:t xml:space="preserve">Chapter 14: </w:t>
      </w:r>
      <w:r w:rsidR="003357EA">
        <w:rPr>
          <w:b/>
        </w:rPr>
        <w:t>Discuss the cost and benefits of immigration.</w:t>
      </w:r>
    </w:p>
    <w:p w:rsidR="003357EA" w:rsidRPr="003357EA" w:rsidRDefault="003357EA" w:rsidP="003357EA">
      <w:r>
        <w:t xml:space="preserve">Immigration is the </w:t>
      </w:r>
      <w:r w:rsidR="00E71E7B">
        <w:t>process</w:t>
      </w:r>
      <w:r w:rsidR="002138CF">
        <w:t xml:space="preserve"> where</w:t>
      </w:r>
      <w:r>
        <w:t xml:space="preserve"> individuals from their mother country </w:t>
      </w:r>
      <w:r w:rsidR="002138CF">
        <w:t xml:space="preserve">move </w:t>
      </w:r>
      <w:r>
        <w:t xml:space="preserve">to other nations in which they intend to have </w:t>
      </w:r>
      <w:r w:rsidR="002138CF">
        <w:t xml:space="preserve">a </w:t>
      </w:r>
      <w:r>
        <w:t>permanent settlement.</w:t>
      </w:r>
      <w:r w:rsidR="002138CF">
        <w:t xml:space="preserve"> The following costs and benefits are linked to immigration. </w:t>
      </w:r>
      <w:r w:rsidR="00F71F13">
        <w:t>Immigration has resulted in a diverse society where people from different culture</w:t>
      </w:r>
      <w:r w:rsidR="003962DF">
        <w:t>s</w:t>
      </w:r>
      <w:r w:rsidR="00F71F13">
        <w:t xml:space="preserve"> and societies exist in peace. </w:t>
      </w:r>
      <w:r w:rsidR="0037793A">
        <w:t xml:space="preserve">International relations </w:t>
      </w:r>
      <w:r w:rsidR="00084938">
        <w:t>have</w:t>
      </w:r>
      <w:r w:rsidR="0037793A">
        <w:t xml:space="preserve"> thus improved through immigration. </w:t>
      </w:r>
      <w:r w:rsidR="001510DE">
        <w:t xml:space="preserve">Economic growth is also achieved through immigration. </w:t>
      </w:r>
      <w:r w:rsidR="00084938">
        <w:t>In America</w:t>
      </w:r>
      <w:r w:rsidR="003962DF">
        <w:t>,</w:t>
      </w:r>
      <w:r w:rsidR="00084938">
        <w:t xml:space="preserve"> for instance, the immigrants tend to seek job opportunities and increase the productivity of the economy and </w:t>
      </w:r>
      <w:r w:rsidR="00084938">
        <w:lastRenderedPageBreak/>
        <w:t xml:space="preserve">the Gross Domestic Product. </w:t>
      </w:r>
      <w:r w:rsidR="00550B67">
        <w:t>Despite the benefits of immigration, there are several cost</w:t>
      </w:r>
      <w:r w:rsidR="003962DF">
        <w:t>s</w:t>
      </w:r>
      <w:r w:rsidR="00550B67">
        <w:t xml:space="preserve"> as well.</w:t>
      </w:r>
      <w:r>
        <w:t xml:space="preserve"> </w:t>
      </w:r>
      <w:r w:rsidR="003962DF">
        <w:t xml:space="preserve">Immigration affects </w:t>
      </w:r>
      <w:r w:rsidR="00DC0B66">
        <w:t xml:space="preserve">social amenities such as hospitals and learning </w:t>
      </w:r>
      <w:r w:rsidR="002B6CE3">
        <w:t>centers</w:t>
      </w:r>
      <w:r w:rsidR="00471036">
        <w:t xml:space="preserve"> due to </w:t>
      </w:r>
      <w:r w:rsidR="00D32374">
        <w:t>p</w:t>
      </w:r>
      <w:r w:rsidR="002B6CE3">
        <w:t>opulation increases in the country of destination</w:t>
      </w:r>
      <w:r w:rsidR="00471036">
        <w:t>. A</w:t>
      </w:r>
      <w:r w:rsidR="002B6CE3">
        <w:t>n increase in demand for public services</w:t>
      </w:r>
      <w:r w:rsidR="00471036">
        <w:t xml:space="preserve"> will then be experienced</w:t>
      </w:r>
      <w:r w:rsidR="00A9625D">
        <w:t>,</w:t>
      </w:r>
      <w:r w:rsidR="00471036">
        <w:t xml:space="preserve"> which can result </w:t>
      </w:r>
      <w:r w:rsidR="00A9625D">
        <w:t>in</w:t>
      </w:r>
      <w:r w:rsidR="00471036">
        <w:t xml:space="preserve"> conflict</w:t>
      </w:r>
      <w:r w:rsidR="002B6CE3">
        <w:t xml:space="preserve">. </w:t>
      </w:r>
      <w:r w:rsidR="00626AF5">
        <w:t xml:space="preserve">Immigration can also </w:t>
      </w:r>
      <w:r w:rsidR="00D32374">
        <w:t>negatively impact</w:t>
      </w:r>
      <w:r w:rsidR="00626AF5">
        <w:t xml:space="preserve"> the labor markets in cases where native citizens are less qualified than immigrants. </w:t>
      </w:r>
      <w:r w:rsidR="00996908">
        <w:t xml:space="preserve">Unemployment </w:t>
      </w:r>
      <w:r w:rsidR="001F2005">
        <w:t xml:space="preserve">for the native citizens </w:t>
      </w:r>
      <w:r w:rsidR="00996908">
        <w:t xml:space="preserve">will thus </w:t>
      </w:r>
      <w:r w:rsidR="00F62F44">
        <w:t xml:space="preserve">increase </w:t>
      </w:r>
      <w:r w:rsidR="001F2005">
        <w:t>as skilled immigrants will be considered in the labor markets.</w:t>
      </w:r>
    </w:p>
    <w:sectPr w:rsidR="003357EA" w:rsidRPr="003357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5A" w:rsidRDefault="00C2195A" w:rsidP="003357EA">
      <w:pPr>
        <w:spacing w:line="240" w:lineRule="auto"/>
      </w:pPr>
      <w:r>
        <w:separator/>
      </w:r>
    </w:p>
  </w:endnote>
  <w:endnote w:type="continuationSeparator" w:id="0">
    <w:p w:rsidR="00C2195A" w:rsidRDefault="00C2195A" w:rsidP="00335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5A" w:rsidRDefault="00C2195A" w:rsidP="003357EA">
      <w:pPr>
        <w:spacing w:line="240" w:lineRule="auto"/>
      </w:pPr>
      <w:r>
        <w:separator/>
      </w:r>
    </w:p>
  </w:footnote>
  <w:footnote w:type="continuationSeparator" w:id="0">
    <w:p w:rsidR="00C2195A" w:rsidRDefault="00C2195A" w:rsidP="00335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8418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357EA" w:rsidRDefault="003357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5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57EA" w:rsidRDefault="003357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ysDQzMDAyMjEyNjdR0lEKTi0uzszPAykwrAUANq0BUiwAAAA="/>
  </w:docVars>
  <w:rsids>
    <w:rsidRoot w:val="003357EA"/>
    <w:rsid w:val="00005456"/>
    <w:rsid w:val="00010791"/>
    <w:rsid w:val="000569A2"/>
    <w:rsid w:val="000611B9"/>
    <w:rsid w:val="00074FC6"/>
    <w:rsid w:val="00084938"/>
    <w:rsid w:val="0009193C"/>
    <w:rsid w:val="000E2F50"/>
    <w:rsid w:val="00127C74"/>
    <w:rsid w:val="001426D5"/>
    <w:rsid w:val="001510DE"/>
    <w:rsid w:val="001A5656"/>
    <w:rsid w:val="001C6AEE"/>
    <w:rsid w:val="001D4EA1"/>
    <w:rsid w:val="001E35BB"/>
    <w:rsid w:val="001F0018"/>
    <w:rsid w:val="001F2005"/>
    <w:rsid w:val="002138CF"/>
    <w:rsid w:val="00283169"/>
    <w:rsid w:val="00293AE6"/>
    <w:rsid w:val="002B6CE3"/>
    <w:rsid w:val="0031030C"/>
    <w:rsid w:val="0031122B"/>
    <w:rsid w:val="003357EA"/>
    <w:rsid w:val="00337B02"/>
    <w:rsid w:val="0037793A"/>
    <w:rsid w:val="0038393B"/>
    <w:rsid w:val="003962DF"/>
    <w:rsid w:val="003B507F"/>
    <w:rsid w:val="003E611B"/>
    <w:rsid w:val="003E7E78"/>
    <w:rsid w:val="004175BA"/>
    <w:rsid w:val="004670D4"/>
    <w:rsid w:val="00471036"/>
    <w:rsid w:val="00473F9B"/>
    <w:rsid w:val="004C5214"/>
    <w:rsid w:val="00530E4D"/>
    <w:rsid w:val="00533210"/>
    <w:rsid w:val="0054226C"/>
    <w:rsid w:val="005509EF"/>
    <w:rsid w:val="00550B67"/>
    <w:rsid w:val="00564E81"/>
    <w:rsid w:val="00577815"/>
    <w:rsid w:val="005B02CD"/>
    <w:rsid w:val="00610BB4"/>
    <w:rsid w:val="00626AF5"/>
    <w:rsid w:val="00653229"/>
    <w:rsid w:val="00687DC3"/>
    <w:rsid w:val="006B7642"/>
    <w:rsid w:val="006E7D3B"/>
    <w:rsid w:val="00700781"/>
    <w:rsid w:val="007601ED"/>
    <w:rsid w:val="007C077A"/>
    <w:rsid w:val="007D0811"/>
    <w:rsid w:val="007F4C3A"/>
    <w:rsid w:val="007F6383"/>
    <w:rsid w:val="00826303"/>
    <w:rsid w:val="00842D00"/>
    <w:rsid w:val="00853BF3"/>
    <w:rsid w:val="008615C3"/>
    <w:rsid w:val="008A78D1"/>
    <w:rsid w:val="008E7361"/>
    <w:rsid w:val="008F5441"/>
    <w:rsid w:val="00904DD8"/>
    <w:rsid w:val="0090711D"/>
    <w:rsid w:val="009429C9"/>
    <w:rsid w:val="00996908"/>
    <w:rsid w:val="009A0DD1"/>
    <w:rsid w:val="009D445B"/>
    <w:rsid w:val="009E71D8"/>
    <w:rsid w:val="00A40488"/>
    <w:rsid w:val="00A50387"/>
    <w:rsid w:val="00A5262B"/>
    <w:rsid w:val="00A56B2E"/>
    <w:rsid w:val="00A9625D"/>
    <w:rsid w:val="00AD1856"/>
    <w:rsid w:val="00AF5262"/>
    <w:rsid w:val="00B15F14"/>
    <w:rsid w:val="00B21C98"/>
    <w:rsid w:val="00B40B71"/>
    <w:rsid w:val="00B7766A"/>
    <w:rsid w:val="00B80B2A"/>
    <w:rsid w:val="00B82604"/>
    <w:rsid w:val="00B94DA3"/>
    <w:rsid w:val="00BF6534"/>
    <w:rsid w:val="00C2195A"/>
    <w:rsid w:val="00C73F54"/>
    <w:rsid w:val="00CB3E27"/>
    <w:rsid w:val="00CC0D58"/>
    <w:rsid w:val="00D25448"/>
    <w:rsid w:val="00D32374"/>
    <w:rsid w:val="00D444B1"/>
    <w:rsid w:val="00D57972"/>
    <w:rsid w:val="00D7630C"/>
    <w:rsid w:val="00DC0B66"/>
    <w:rsid w:val="00DC7F3A"/>
    <w:rsid w:val="00E07E16"/>
    <w:rsid w:val="00E71E7B"/>
    <w:rsid w:val="00E765BD"/>
    <w:rsid w:val="00E7684A"/>
    <w:rsid w:val="00E952E3"/>
    <w:rsid w:val="00ED206C"/>
    <w:rsid w:val="00EF1B05"/>
    <w:rsid w:val="00EF77EE"/>
    <w:rsid w:val="00F36FC2"/>
    <w:rsid w:val="00F57136"/>
    <w:rsid w:val="00F62F44"/>
    <w:rsid w:val="00F67B8B"/>
    <w:rsid w:val="00F71F13"/>
    <w:rsid w:val="00F7590A"/>
    <w:rsid w:val="00F928C8"/>
    <w:rsid w:val="00FC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43E4"/>
  <w15:docId w15:val="{9420994B-9DA9-4E91-A408-D74A8928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7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7EA"/>
  </w:style>
  <w:style w:type="paragraph" w:styleId="Footer">
    <w:name w:val="footer"/>
    <w:basedOn w:val="Normal"/>
    <w:link w:val="FooterChar"/>
    <w:uiPriority w:val="99"/>
    <w:unhideWhenUsed/>
    <w:rsid w:val="003357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2021-05-12T20:08:00Z</dcterms:created>
  <dcterms:modified xsi:type="dcterms:W3CDTF">2021-05-12T20:08:00Z</dcterms:modified>
</cp:coreProperties>
</file>